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B7" w:rsidRDefault="00CB29B7" w:rsidP="005E2A06">
      <w:pPr>
        <w:spacing w:after="0" w:line="240" w:lineRule="auto"/>
        <w:jc w:val="both"/>
        <w:outlineLvl w:val="0"/>
        <w:rPr>
          <w:b/>
          <w:sz w:val="32"/>
        </w:rPr>
      </w:pPr>
      <w:r>
        <w:rPr>
          <w:b/>
          <w:sz w:val="32"/>
        </w:rPr>
        <w:t xml:space="preserve">                          Pergalė respublikinėje konferencijoje</w:t>
      </w:r>
    </w:p>
    <w:p w:rsidR="00CB29B7" w:rsidRPr="00E91160" w:rsidRDefault="00CB29B7" w:rsidP="009F72FD">
      <w:pPr>
        <w:spacing w:after="0" w:line="240" w:lineRule="auto"/>
        <w:ind w:firstLine="1077"/>
        <w:jc w:val="both"/>
        <w:rPr>
          <w:b/>
          <w:sz w:val="32"/>
        </w:rPr>
      </w:pPr>
    </w:p>
    <w:p w:rsidR="00CB29B7" w:rsidRDefault="00CB29B7" w:rsidP="009F72FD">
      <w:pPr>
        <w:spacing w:after="0" w:line="240" w:lineRule="auto"/>
        <w:ind w:firstLine="1077"/>
        <w:jc w:val="both"/>
      </w:pPr>
      <w:r>
        <w:t>Šių metų balandžio 12 d. Prienų raj. Skriaudžių pagrindinė mokykla ir Prienų švietimo centras norėdami pas</w:t>
      </w:r>
      <w:r w:rsidRPr="00BB21A3">
        <w:t>katinti mokinių domėjimąsi mokslu: skleisti gamtos, technikos, humanitarinių, socialinių, meninių ir kitų dalykų žinias</w:t>
      </w:r>
      <w:r>
        <w:t>,</w:t>
      </w:r>
      <w:r w:rsidRPr="00BB21A3">
        <w:t xml:space="preserve"> ugdyti  kūrybinius, kritinio mąstymo ir tiriamojo darbo įgūdžius bei gebėjimą savarankiškai spręsti problemas</w:t>
      </w:r>
      <w:r>
        <w:t xml:space="preserve"> organizavo  respublikinę 1-10 klasių mokinių projektinių darbų konferenciją „Projekto metodas pamokoje. Jau antri metai  nusprendėme dalyvauti ir mes, gelgaudiškiečiai. Į Skriaudžius vežėme  2 klasės mokinių projektą „ Ko reikia, kad augtum sveikas ir laimingas“, kurį pristatinėjo antrokės Iveta Česnulevičiūtė ir Gintarė Ambrazevičiūtė. </w:t>
      </w:r>
    </w:p>
    <w:p w:rsidR="00CB29B7" w:rsidRDefault="00CB29B7" w:rsidP="00E91160">
      <w:pPr>
        <w:spacing w:after="0" w:line="240" w:lineRule="auto"/>
        <w:ind w:firstLine="1077"/>
        <w:jc w:val="both"/>
      </w:pPr>
      <w:r>
        <w:t xml:space="preserve">Nuvykę į Skriaudžių pagrindinę mokyklą buvome labai draugiškai sutikti bei pavaišinti šilta arbata ir sausainiais. Vėliau sužinojome, kad visi dalyviai suskirstyti į dvi sekcijas: pradinių klasių ir 5-10 klasių bei projektus pristatinėsime skirtingose patalpose. Pradinių klasių sekcijoje pristatymui buvo užregistruoti 9 projektai. Mokinės iš Gelgaudiškio savo projekto pristatymą drąsiai pradėjo antrosios. </w:t>
      </w:r>
    </w:p>
    <w:p w:rsidR="00CB29B7" w:rsidRDefault="00CB29B7" w:rsidP="009F72FD">
      <w:pPr>
        <w:spacing w:after="0" w:line="240" w:lineRule="auto"/>
        <w:ind w:firstLine="1077"/>
        <w:jc w:val="both"/>
      </w:pPr>
    </w:p>
    <w:p w:rsidR="00CB29B7" w:rsidRDefault="00CB29B7" w:rsidP="009F72FD">
      <w:pPr>
        <w:spacing w:after="0" w:line="240" w:lineRule="auto"/>
        <w:ind w:firstLine="1077"/>
        <w:jc w:val="both"/>
      </w:pPr>
      <w:r>
        <w:t xml:space="preserve"> Kiekvienas pranešėjas ir jam projektą padėjęs rengti mokytojas buvo apdovanoti atminimo paukšteliais ir padėkos raštais už dalyvavimą konferencijoje.</w:t>
      </w:r>
    </w:p>
    <w:p w:rsidR="00CB29B7" w:rsidRDefault="00CB29B7" w:rsidP="009F72FD">
      <w:pPr>
        <w:spacing w:after="0" w:line="240" w:lineRule="auto"/>
        <w:ind w:firstLine="1077"/>
        <w:jc w:val="both"/>
      </w:pPr>
      <w:r>
        <w:t>Po projetų pristatymo komisijai išėjus pasitarti, visi dalyviai buvo pakviesti pasivaišinti arbata, kava, sumuštiniais bei saldumynais. Pasistiprinę laiko neleidome veltui, nes skubėjome į salę žiūrėti filmo apie gamtos katastrofas. Tad laikas kol komisija vertino mūsų projektus visai neprailgo.</w:t>
      </w:r>
    </w:p>
    <w:p w:rsidR="00CB29B7" w:rsidRDefault="00CB29B7" w:rsidP="00E304F4">
      <w:pPr>
        <w:spacing w:line="240" w:lineRule="auto"/>
        <w:ind w:firstLine="1080"/>
        <w:jc w:val="both"/>
      </w:pPr>
      <w:r>
        <w:t>Vertindama projektus komisija atsižvelgė į darbo originalumą, atlikimo moksliškumą, meistriškumą, kruopštumą, aktualumą, inovatyvumą, atlikimo savarankiškumą, projekto tęstinumą, pateikimo vaizdą bei gebėjimą pristatyti, diskutuoti su komisijos nariais įgyvendinto projekto tema.</w:t>
      </w:r>
    </w:p>
    <w:p w:rsidR="00CB29B7" w:rsidRDefault="00CB29B7" w:rsidP="00E304F4">
      <w:pPr>
        <w:spacing w:line="240" w:lineRule="auto"/>
        <w:ind w:firstLine="1080"/>
        <w:jc w:val="both"/>
      </w:pPr>
      <w:r>
        <w:t xml:space="preserve"> Mes, gelgaudiškiečiai, labai apsidžiaugėme, kai komisijos pirmininkė paskelbė, jog dėl  Gelgaudiškio vidurinės mokyklos projekto visų komisijos narių nuomonės sutapo ir mus paskelbė nugalėtojais savo amžiaus sekcijoje.  Mokiniai ir mokytoja, buvome apdovanoti nugalėtojų diplomais bei dovanomis ir apipilti pagyromis. Antrus metus iš eilės tapome nugalėtojais.</w:t>
      </w:r>
    </w:p>
    <w:p w:rsidR="00CB29B7" w:rsidRDefault="00CB29B7" w:rsidP="00E304F4">
      <w:pPr>
        <w:spacing w:line="240" w:lineRule="auto"/>
        <w:ind w:firstLine="1080"/>
        <w:jc w:val="both"/>
      </w:pPr>
    </w:p>
    <w:p w:rsidR="00CB29B7" w:rsidRDefault="00CB29B7" w:rsidP="00E304F4">
      <w:pPr>
        <w:spacing w:line="240" w:lineRule="auto"/>
        <w:ind w:firstLine="1080"/>
        <w:jc w:val="both"/>
      </w:pPr>
      <w:r>
        <w:t>Gelgaudiškio vidurinės mokyklos                                   Virginija Kasparaitienė</w:t>
      </w:r>
    </w:p>
    <w:p w:rsidR="00CB29B7" w:rsidRDefault="00CB29B7" w:rsidP="00E304F4">
      <w:pPr>
        <w:spacing w:line="240" w:lineRule="auto"/>
        <w:ind w:firstLine="1080"/>
        <w:jc w:val="both"/>
      </w:pPr>
      <w:r>
        <w:t xml:space="preserve"> pradinių klasių mokytoja metodininkė</w:t>
      </w:r>
    </w:p>
    <w:p w:rsidR="00CB29B7" w:rsidRPr="001C6426" w:rsidRDefault="00CB29B7"/>
    <w:sectPr w:rsidR="00CB29B7" w:rsidRPr="001C6426" w:rsidSect="00A73CE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426"/>
    <w:rsid w:val="000067B4"/>
    <w:rsid w:val="001C6426"/>
    <w:rsid w:val="001C7CEA"/>
    <w:rsid w:val="00225A7B"/>
    <w:rsid w:val="00590142"/>
    <w:rsid w:val="005E2A06"/>
    <w:rsid w:val="009147B8"/>
    <w:rsid w:val="00960C76"/>
    <w:rsid w:val="009F72FD"/>
    <w:rsid w:val="00A546E2"/>
    <w:rsid w:val="00A73CE8"/>
    <w:rsid w:val="00AB122E"/>
    <w:rsid w:val="00BB21A3"/>
    <w:rsid w:val="00BB2659"/>
    <w:rsid w:val="00C23B28"/>
    <w:rsid w:val="00C2678F"/>
    <w:rsid w:val="00CB29B7"/>
    <w:rsid w:val="00CF1E2A"/>
    <w:rsid w:val="00D113B0"/>
    <w:rsid w:val="00D93858"/>
    <w:rsid w:val="00E304F4"/>
    <w:rsid w:val="00E91160"/>
    <w:rsid w:val="00EC36B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E2A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1511</Words>
  <Characters>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Pergalių lietus</dc:title>
  <dc:subject/>
  <dc:creator>Admin</dc:creator>
  <cp:keywords/>
  <dc:description/>
  <cp:lastModifiedBy>ok</cp:lastModifiedBy>
  <cp:revision>2</cp:revision>
  <dcterms:created xsi:type="dcterms:W3CDTF">2013-04-19T16:40:00Z</dcterms:created>
  <dcterms:modified xsi:type="dcterms:W3CDTF">2013-04-19T16:40:00Z</dcterms:modified>
</cp:coreProperties>
</file>